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0F" w:rsidRDefault="00FE710F" w:rsidP="00FE710F">
      <w:pPr>
        <w:jc w:val="right"/>
      </w:pPr>
      <w:r>
        <w:t>Департамент образования г. Москвы</w:t>
      </w:r>
    </w:p>
    <w:p w:rsidR="00FE710F" w:rsidRDefault="00FE710F" w:rsidP="00FE710F">
      <w:pPr>
        <w:jc w:val="right"/>
      </w:pPr>
      <w:r>
        <w:t>105318, город Москва, Семеновская площадь, дом 4,</w:t>
      </w:r>
    </w:p>
    <w:p w:rsidR="00FE710F" w:rsidRDefault="00FE710F" w:rsidP="00FE710F">
      <w:pPr>
        <w:jc w:val="right"/>
      </w:pPr>
    </w:p>
    <w:p w:rsidR="00FE710F" w:rsidRDefault="00FE710F" w:rsidP="00FE710F">
      <w:pPr>
        <w:jc w:val="right"/>
      </w:pPr>
      <w:r>
        <w:t>Северное окружное управление департамента образования г. Москвы</w:t>
      </w:r>
    </w:p>
    <w:p w:rsidR="00FE710F" w:rsidRDefault="00FE710F" w:rsidP="00FE710F">
      <w:pPr>
        <w:jc w:val="right"/>
      </w:pPr>
      <w:r>
        <w:t>125167, Красноармейская ул., д.15</w:t>
      </w:r>
    </w:p>
    <w:p w:rsidR="00FE710F" w:rsidRDefault="00FE710F" w:rsidP="00FE710F">
      <w:pPr>
        <w:jc w:val="right"/>
      </w:pPr>
    </w:p>
    <w:p w:rsidR="00FE710F" w:rsidRDefault="00FE710F" w:rsidP="00FE710F">
      <w:pPr>
        <w:jc w:val="right"/>
      </w:pPr>
      <w:r>
        <w:t>Комиссия по комплектованию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Москвы, района «</w:t>
      </w:r>
      <w:proofErr w:type="spellStart"/>
      <w:r>
        <w:t>Бескудниковский</w:t>
      </w:r>
      <w:proofErr w:type="spellEnd"/>
      <w:r>
        <w:t>» САО г. Москвы</w:t>
      </w:r>
    </w:p>
    <w:p w:rsidR="00FE710F" w:rsidRDefault="00FE710F" w:rsidP="00FE710F">
      <w:pPr>
        <w:jc w:val="right"/>
      </w:pPr>
      <w:r>
        <w:t xml:space="preserve">127474, г. Москва, </w:t>
      </w:r>
      <w:proofErr w:type="spellStart"/>
      <w:r>
        <w:t>Бескудниковский</w:t>
      </w:r>
      <w:proofErr w:type="spellEnd"/>
      <w:r>
        <w:t xml:space="preserve"> б-р, 29, школа №656</w:t>
      </w:r>
    </w:p>
    <w:p w:rsidR="00FE710F" w:rsidRDefault="00FE710F" w:rsidP="00FE710F">
      <w:pPr>
        <w:jc w:val="right"/>
      </w:pPr>
    </w:p>
    <w:p w:rsidR="00FE710F" w:rsidRDefault="00FE710F" w:rsidP="00FE710F">
      <w:pPr>
        <w:jc w:val="right"/>
      </w:pPr>
      <w:r>
        <w:t>Заявитель</w:t>
      </w:r>
    </w:p>
    <w:p w:rsidR="00FE710F" w:rsidRDefault="00FE710F" w:rsidP="00FE710F">
      <w:pPr>
        <w:jc w:val="right"/>
      </w:pPr>
      <w:r>
        <w:t>Иванова Мария Ивановна – мать</w:t>
      </w:r>
    </w:p>
    <w:p w:rsidR="00FE710F" w:rsidRDefault="00FE710F" w:rsidP="00FE710F">
      <w:pPr>
        <w:jc w:val="right"/>
      </w:pPr>
      <w:r>
        <w:t>Иванова Ивана Ивановичу</w:t>
      </w:r>
    </w:p>
    <w:p w:rsidR="00FE710F" w:rsidRDefault="00FE710F" w:rsidP="00FE710F">
      <w:pPr>
        <w:jc w:val="right"/>
      </w:pPr>
      <w:r>
        <w:t>Свой адрес с индексом и телефон обязательно</w:t>
      </w:r>
    </w:p>
    <w:p w:rsidR="00FE710F" w:rsidRPr="00FE710F" w:rsidRDefault="00FE710F" w:rsidP="00FE710F">
      <w:pPr>
        <w:jc w:val="center"/>
        <w:rPr>
          <w:b/>
        </w:rPr>
      </w:pPr>
    </w:p>
    <w:p w:rsidR="00FE710F" w:rsidRPr="00FE710F" w:rsidRDefault="00FE710F" w:rsidP="00FE710F">
      <w:pPr>
        <w:jc w:val="center"/>
        <w:rPr>
          <w:b/>
        </w:rPr>
      </w:pPr>
      <w:r w:rsidRPr="00FE710F">
        <w:rPr>
          <w:b/>
        </w:rPr>
        <w:t>Жалоба на неправомерное бездействие Комиссии по комплектованию государственных образовательных учреждений</w:t>
      </w:r>
      <w:bookmarkStart w:id="0" w:name="_GoBack"/>
      <w:bookmarkEnd w:id="0"/>
    </w:p>
    <w:p w:rsidR="00FE710F" w:rsidRDefault="00FE710F" w:rsidP="00FE710F">
      <w:r>
        <w:t>Статьей 43 Конституции Российской Федерации предусмотрено, что каждый имеет право на образование, при этом общедоступность образования гарантируется государством.</w:t>
      </w:r>
    </w:p>
    <w:p w:rsidR="00FE710F" w:rsidRDefault="00FE710F" w:rsidP="00FE710F">
      <w:r>
        <w:t>В соответствии с п. 3 ст. 9 Закона РФ «Об образовании» от 10.07.1992г. №3266-1 (далее – Закон РФ «Об образовании») дошкольное образование является одним из видов общеобразовательных программ.</w:t>
      </w:r>
    </w:p>
    <w:p w:rsidR="00FE710F" w:rsidRDefault="00FE710F" w:rsidP="00FE710F">
      <w:r>
        <w:t>Пунктом 3 ст. 18 этого же Закона предусмотрено, что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учреждений.</w:t>
      </w:r>
    </w:p>
    <w:p w:rsidR="00FE710F" w:rsidRDefault="00FE710F" w:rsidP="00FE710F">
      <w:r>
        <w:t>Виды государственных образовательных учреждений, реализующих основные и дополнительные общеобразовательные программы в г. Москве, которые создаются Правительством Москвы в целях максимального удовлетворения потребностей детей и их родителей (законных представителей) в получении общедоступного, бесплатного и качественного общего образования установлены п. 1 ст. 5 Закона г. Москвы «Об общем образовании в г. Москве» от 10.03.2004г. №14 (далее – Закон г. Москвы «Об общем образовании в г. Москве»).</w:t>
      </w:r>
    </w:p>
    <w:p w:rsidR="00FE710F" w:rsidRDefault="00FE710F" w:rsidP="00FE710F">
      <w:r>
        <w:t>При этом статьей 6 Закона г. Москвы «Об общем образовании в г. Москве» за родителями (законными представителями) закреплено право выбора дошкольного образовательного учреждения с учетом индивидуальных способностей детей, состояния их здоровья, уровня физического развития, возможностей семьи.</w:t>
      </w:r>
    </w:p>
    <w:p w:rsidR="00FE710F" w:rsidRDefault="00FE710F" w:rsidP="00FE710F">
      <w:r>
        <w:t>Я, Иванова Мария Ивановна, являюсь матерью Иванова Ивана Ивановича, 25.03.2008 года рождения.</w:t>
      </w:r>
    </w:p>
    <w:p w:rsidR="00FE710F" w:rsidRDefault="00FE710F" w:rsidP="00FE710F">
      <w:r>
        <w:lastRenderedPageBreak/>
        <w:t>В соответствии с Порядком комплектования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 (утв. приказом Департамента образования города Москвы от 28 марта 2006 г. N 157) – (далее – Порядок комплектования), я, 15 Сентября 2008 года посетила Комиссию по комплектованию государственных образовательных учреждений района «</w:t>
      </w:r>
      <w:proofErr w:type="spellStart"/>
      <w:r>
        <w:t>Бескудниковский</w:t>
      </w:r>
      <w:proofErr w:type="spellEnd"/>
      <w:r>
        <w:t>» САО г. Москвы (далее – Комиссия района «</w:t>
      </w:r>
      <w:proofErr w:type="spellStart"/>
      <w:r>
        <w:t>Бескудниковский</w:t>
      </w:r>
      <w:proofErr w:type="spellEnd"/>
      <w:r>
        <w:t>»).</w:t>
      </w:r>
    </w:p>
    <w:p w:rsidR="00FE710F" w:rsidRDefault="00FE710F" w:rsidP="00FE710F">
      <w:r>
        <w:t>Комиссией района «</w:t>
      </w:r>
      <w:proofErr w:type="spellStart"/>
      <w:r>
        <w:t>Бескудниковский</w:t>
      </w:r>
      <w:proofErr w:type="spellEnd"/>
      <w:r>
        <w:t>» мой ребенок Иванов Иван был зарегистрирован в единой Книге учета будущих воспитанников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 (далее по тексту — Книга учета), и в Автоматизированной системе учета очередности в государственные образовательные учреждения, реализующие общеобразовательные программы дошкольного образования системы Департамента образования города Москвы, о чем мне было выдано уведомление о регистрации 15.09.2008г. в 17:05 ребенка в Книге учета под регистрационным номером 3258. В качестве желаемой даты поступления было указано – сентябрь 2010г.</w:t>
      </w:r>
    </w:p>
    <w:p w:rsidR="00FE710F" w:rsidRDefault="00FE710F" w:rsidP="00FE710F">
      <w:r>
        <w:t>При этом в уведомлении о регистрации ребенка в Книге учета было указано, что для окончательного решения вопроса о зачислении ребенка родителям (законным представителям) предлагается повторно посетить Комиссию района «</w:t>
      </w:r>
      <w:proofErr w:type="spellStart"/>
      <w:r>
        <w:t>Бескудниковский</w:t>
      </w:r>
      <w:proofErr w:type="spellEnd"/>
      <w:r>
        <w:t>». Однако, поле даты «</w:t>
      </w:r>
      <w:proofErr w:type="spellStart"/>
      <w:r>
        <w:t>с__по</w:t>
      </w:r>
      <w:proofErr w:type="spellEnd"/>
      <w:r>
        <w:t>__» — указывающее, когда именно мне надо повторно посетить Комиссию, не было заполнено в нарушение Порядка комплектования.</w:t>
      </w:r>
    </w:p>
    <w:p w:rsidR="00FE710F" w:rsidRDefault="00FE710F" w:rsidP="00FE710F">
      <w:r>
        <w:t>Несмотря на это, я повторно посетила Комиссию района «</w:t>
      </w:r>
      <w:proofErr w:type="spellStart"/>
      <w:r>
        <w:t>Бескудниковский</w:t>
      </w:r>
      <w:proofErr w:type="spellEnd"/>
      <w:r>
        <w:t>» в марте 2010г. Мне устно сказали: «Ваша очередь еще не подошла. Ждите – мы Вам позвоним».</w:t>
      </w:r>
    </w:p>
    <w:p w:rsidR="00FE710F" w:rsidRDefault="00FE710F" w:rsidP="00FE710F">
      <w:r>
        <w:t>15 апреля 2010г., я снова посетила Комиссию района «</w:t>
      </w:r>
      <w:proofErr w:type="spellStart"/>
      <w:r>
        <w:t>Бескудниковский</w:t>
      </w:r>
      <w:proofErr w:type="spellEnd"/>
      <w:r>
        <w:t xml:space="preserve">» и просила выдать мне путевку в детский сад, при этом в качестве альтернативы, я сказала, что готова получить путевку в детское дошкольное учреждение соседнего с </w:t>
      </w:r>
      <w:proofErr w:type="spellStart"/>
      <w:r>
        <w:t>Бескудниковским</w:t>
      </w:r>
      <w:proofErr w:type="spellEnd"/>
      <w:r>
        <w:t xml:space="preserve"> района – Восточное </w:t>
      </w:r>
      <w:proofErr w:type="spellStart"/>
      <w:r>
        <w:t>Дегунино</w:t>
      </w:r>
      <w:proofErr w:type="spellEnd"/>
      <w:r>
        <w:t>.</w:t>
      </w:r>
    </w:p>
    <w:p w:rsidR="00FE710F" w:rsidRDefault="00FE710F" w:rsidP="00FE710F">
      <w:r>
        <w:t xml:space="preserve">Однако, в нарушение п. 5.6 Порядка комплектования путевка в детский сад моему ребенку выдана не была, и устно мне было сказано, что «Очередь еще не подошла, а в детский сад района Восточное </w:t>
      </w:r>
      <w:proofErr w:type="spellStart"/>
      <w:r>
        <w:t>Дегунино</w:t>
      </w:r>
      <w:proofErr w:type="spellEnd"/>
      <w:r>
        <w:t xml:space="preserve"> путевка не может быть выдана, поскольку там своя очередь».</w:t>
      </w:r>
    </w:p>
    <w:p w:rsidR="00FE710F" w:rsidRDefault="00FE710F" w:rsidP="00FE710F">
      <w:r>
        <w:t>При этом пунктом 20 Порядка комплектования предусмотрено взаимодействие Комиссий по комплектованию по выдаче путевок в Учреждения смежных районов административных округов города Москвы.</w:t>
      </w:r>
    </w:p>
    <w:p w:rsidR="00FE710F" w:rsidRDefault="00FE710F" w:rsidP="00FE710F">
      <w:r>
        <w:t>Кроме того, пунктом 4 статьи 10 Закона г. Москвы «Об общем образовании в г. Москве» установлено, что количество групп в дошкольном образовательном учреждении определяется на основании данных учета детей, подлежащих обучению.</w:t>
      </w:r>
    </w:p>
    <w:p w:rsidR="00FE710F" w:rsidRDefault="00FE710F" w:rsidP="00FE710F">
      <w:r>
        <w:t>Таким образом, поскольку мой ребенок стоит на очереди в государственные образовательные учреждения, реализующие общеобразовательные программы дошкольного образования системы Департамента образования города Москвы, уже более 1,5 лет, то причина отказа – «Ваша очередь еще не подошла» не может быть признана обоснованной в соответствии с пунктом 4 статьи 10 Закона г. Москвы «Об общем образовании в г. Москве».</w:t>
      </w:r>
    </w:p>
    <w:p w:rsidR="00FE710F" w:rsidRDefault="00FE710F" w:rsidP="00FE710F">
      <w:r>
        <w:t xml:space="preserve">Гарантии общедоступности образования закреплены как на государственном уровне, например, в Конституции РФ, п. 3 ст. 5, п. 2.1 и п. 21 ст. 28, пп.3 п. 1 ст. 28.1, пп.6.1 и </w:t>
      </w:r>
      <w:proofErr w:type="spellStart"/>
      <w:r>
        <w:t>пп</w:t>
      </w:r>
      <w:proofErr w:type="spellEnd"/>
      <w:r>
        <w:t xml:space="preserve">. 6.2 п. 1 ст. 29, </w:t>
      </w:r>
      <w:proofErr w:type="spellStart"/>
      <w:r>
        <w:t>пп</w:t>
      </w:r>
      <w:proofErr w:type="spellEnd"/>
      <w:r>
        <w:t>. 2 п. 1 ст. 31 Закона РФ «Об образовании», так и законодательством г. Москвы — п.2 ст. 1, п. 1 ст. 5 Закона г. Москвы «Об общем образовании в г. Москве», п. 1 ст. 3, п.1, п. 2, п. 3, п. 4 ст. 4 Закона г. Москвы «О развитии образования в г. Москве» от 20.06.2001г. №25.</w:t>
      </w:r>
    </w:p>
    <w:p w:rsidR="00FE710F" w:rsidRDefault="00FE710F" w:rsidP="00FE710F">
      <w:r>
        <w:t>Кроме того, п.1, п. 2 ст. 4, ст. 5, п.1 с. 7 Закона РФ «Об основных гарантиях прав ребенка в РФ» от 24.07.1998г. №124-ФЗ предусмотрено, что осуществление прав детей является целями политики государства и органы государственной власти Российской Федерации, органы государственной власти субъектов Российской Федерации, а также должностные лица указанных органов в соответствии со своей компетенцией содействуют ребенку в реализации и защите его прав и законных интересов.</w:t>
      </w:r>
    </w:p>
    <w:p w:rsidR="00FE710F" w:rsidRDefault="00FE710F" w:rsidP="00FE710F">
      <w:r>
        <w:t>Статьей 4 Закона РФ «Об основных гарантиях прав ребенка в РФ» установлена ответственность должностных лиц и граждан за нарушение прав и законных интересов ребенка.</w:t>
      </w:r>
    </w:p>
    <w:p w:rsidR="00FE710F" w:rsidRDefault="00FE710F" w:rsidP="00FE710F">
      <w:r>
        <w:t>При этом необходимо отметить, что Правительство Москвы в пункте 3 Постановления от 12 августа 2008 г. N 737-ПП «О городской целевой программе развития образования «Столичное образование-5» на 2009-2011гг.» определило в качестве основной цели по направлению дошкольное образование — реализацию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FE710F" w:rsidRDefault="00FE710F" w:rsidP="00FE710F">
      <w:r>
        <w:t>Для достижения целей программы в сфере дошкольного образования Правительство Москвы поставило следующие задачи существенное сокращение дефицита мест в детских садах; расширение сети дошкольных образовательных учреждений за счет строительства новых детских садов и возврата в систему ранее закрытых учреждений; — увеличение количества групп для детей раннего возраста и другие.</w:t>
      </w:r>
    </w:p>
    <w:p w:rsidR="00FE710F" w:rsidRDefault="00FE710F" w:rsidP="00FE710F">
      <w:r>
        <w:t>Также в названном Постановлении указано, что в области развития системы дошкольного образования наметилась тенденция снижения очередности в дошкольные учреждения.</w:t>
      </w:r>
    </w:p>
    <w:p w:rsidR="00FE710F" w:rsidRDefault="00FE710F" w:rsidP="00FE710F">
      <w:r>
        <w:t>Таким образом, поскольку по состоянию на 11 мая 2010г. путевка в детский сад Иванову Ивану Ивановичу на сентябрь 2010 года не была предоставлена, то Комиссией района «</w:t>
      </w:r>
      <w:proofErr w:type="spellStart"/>
      <w:r>
        <w:t>Бескудниковский</w:t>
      </w:r>
      <w:proofErr w:type="spellEnd"/>
      <w:r>
        <w:t>» были нарушено право моего ребенка на получение дошкольного образования, путем нарушения следующих норм права:</w:t>
      </w:r>
    </w:p>
    <w:p w:rsidR="00FE710F" w:rsidRDefault="00FE710F" w:rsidP="00FE710F">
      <w:pPr>
        <w:pStyle w:val="a3"/>
        <w:numPr>
          <w:ilvl w:val="0"/>
          <w:numId w:val="1"/>
        </w:numPr>
      </w:pPr>
      <w:r>
        <w:t>ст. 17, 18, 43 Конституции РФ,</w:t>
      </w:r>
    </w:p>
    <w:p w:rsidR="00FE710F" w:rsidRDefault="00FE710F" w:rsidP="00FE710F">
      <w:pPr>
        <w:pStyle w:val="a3"/>
        <w:numPr>
          <w:ilvl w:val="0"/>
          <w:numId w:val="1"/>
        </w:numPr>
      </w:pPr>
      <w:r>
        <w:t xml:space="preserve">п. 3 ст. 5, п. 2.1 и п. 21 ст. 28, пп.3 п. 1 ст. 28.1, пп.6.1 и </w:t>
      </w:r>
      <w:proofErr w:type="spellStart"/>
      <w:r>
        <w:t>пп</w:t>
      </w:r>
      <w:proofErr w:type="spellEnd"/>
      <w:r>
        <w:t xml:space="preserve">. 6.2 п. 1 ст. 29, </w:t>
      </w:r>
      <w:proofErr w:type="spellStart"/>
      <w:r>
        <w:t>пп</w:t>
      </w:r>
      <w:proofErr w:type="spellEnd"/>
      <w:r>
        <w:t>. 2 п. 1 ст. 31 Закона РФ «Об образовании»,</w:t>
      </w:r>
    </w:p>
    <w:p w:rsidR="00FE710F" w:rsidRDefault="00FE710F" w:rsidP="00FE710F">
      <w:pPr>
        <w:pStyle w:val="a3"/>
        <w:numPr>
          <w:ilvl w:val="0"/>
          <w:numId w:val="1"/>
        </w:numPr>
      </w:pPr>
      <w:r>
        <w:t>п.1, п. 2 ст. 4, ст. 5, п.1 с. 7 Закона РФ «Об основных гарантиях прав ребенка в РФ»,</w:t>
      </w:r>
    </w:p>
    <w:p w:rsidR="00FE710F" w:rsidRDefault="00FE710F" w:rsidP="00FE710F">
      <w:pPr>
        <w:pStyle w:val="a3"/>
        <w:numPr>
          <w:ilvl w:val="0"/>
          <w:numId w:val="1"/>
        </w:numPr>
      </w:pPr>
      <w:r>
        <w:t>п.2 ст. 1, п. 1 ст. 5, ст. 6, п. 4 ст. 10 Закона г. Москвы «Об общем образовании в г. Москве»,</w:t>
      </w:r>
    </w:p>
    <w:p w:rsidR="00FE710F" w:rsidRDefault="00FE710F" w:rsidP="00FE710F">
      <w:pPr>
        <w:pStyle w:val="a3"/>
        <w:numPr>
          <w:ilvl w:val="0"/>
          <w:numId w:val="1"/>
        </w:numPr>
      </w:pPr>
      <w:r>
        <w:t>п. 5.6, п. 20 Порядка комплектования,</w:t>
      </w:r>
    </w:p>
    <w:p w:rsidR="00FE710F" w:rsidRDefault="00FE710F" w:rsidP="00FE710F">
      <w:pPr>
        <w:pStyle w:val="a3"/>
        <w:numPr>
          <w:ilvl w:val="0"/>
          <w:numId w:val="1"/>
        </w:numPr>
      </w:pPr>
      <w:r>
        <w:t>п. 1 ст. 3, п.1, п. 2, п. 3, п. 4 ст. 4 Закона г. Москвы «О развитии образования в г. Москве» от 20.06.2001г. №25,</w:t>
      </w:r>
    </w:p>
    <w:p w:rsidR="00FE710F" w:rsidRDefault="00FE710F" w:rsidP="00FE710F">
      <w:pPr>
        <w:pStyle w:val="a3"/>
        <w:numPr>
          <w:ilvl w:val="0"/>
          <w:numId w:val="1"/>
        </w:numPr>
      </w:pPr>
      <w:r>
        <w:t>п.3 Постановления Правительства Москвы от 12.08.2008г. N 737-ПП «О городской целевой программе развития образования «Столичное образование-5» на 2009-2011гг.».</w:t>
      </w:r>
    </w:p>
    <w:p w:rsidR="00FE710F" w:rsidRDefault="00FE710F" w:rsidP="00FE710F">
      <w:r>
        <w:t>Руководствуясь, ст. 19, 33, 38, 45, 46 Конституции РФ, п.1, п. 2 ст. 4, ст. 5, п.1 с. 7 Закона РФ «Об основных гарантиях прав ребенка в РФ» от 24.07.1998г. №124-ФЗ, ст. 2 , ст. 12 Закона РФ «О порядке рассмотрения обращений граждан РФ» №59-Фз от 02.05.2006г., п. 5.6 Порядка комплектования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 (утв. приказом Департамента образования города Москвы от 28 марта 2006 г. N 157),</w:t>
      </w:r>
    </w:p>
    <w:p w:rsidR="00FE710F" w:rsidRDefault="00FE710F" w:rsidP="00FE710F">
      <w:r>
        <w:t>ПРОШУ:</w:t>
      </w:r>
    </w:p>
    <w:p w:rsidR="00FE710F" w:rsidRDefault="00FE710F" w:rsidP="00FE710F"/>
    <w:p w:rsidR="00FE710F" w:rsidRDefault="00FE710F" w:rsidP="00FE710F">
      <w:pPr>
        <w:pStyle w:val="a3"/>
        <w:numPr>
          <w:ilvl w:val="0"/>
          <w:numId w:val="2"/>
        </w:numPr>
      </w:pPr>
      <w:r>
        <w:t>признать бездействие Комиссии по комплектованию государственных образовательных учреждений, реализующих общеобразовательные программы дошкольного образования системы Департамента образования города Москвы, района «</w:t>
      </w:r>
      <w:proofErr w:type="spellStart"/>
      <w:r>
        <w:t>Бескудниковский</w:t>
      </w:r>
      <w:proofErr w:type="spellEnd"/>
      <w:r>
        <w:t>» САО г. Москвы, выразившиеся в не предоставлении Иванову Ивану Ивановичу путевки в детский сад на сентябрь 2010 года незаконным;</w:t>
      </w:r>
    </w:p>
    <w:p w:rsidR="00FE710F" w:rsidRDefault="00FE710F" w:rsidP="00FE710F">
      <w:pPr>
        <w:pStyle w:val="a3"/>
        <w:numPr>
          <w:ilvl w:val="0"/>
          <w:numId w:val="2"/>
        </w:numPr>
      </w:pPr>
      <w:r>
        <w:t>восстановить нарушенное право Иванова Ивана Ивановича на дошкольное образование и выдать путевку в детский сад на сентябрь 2010 года.</w:t>
      </w:r>
    </w:p>
    <w:p w:rsidR="00FE710F" w:rsidRDefault="00FE710F" w:rsidP="00FE710F">
      <w:pPr>
        <w:pStyle w:val="a3"/>
        <w:numPr>
          <w:ilvl w:val="0"/>
          <w:numId w:val="2"/>
        </w:numPr>
      </w:pPr>
      <w:r>
        <w:t>В случае оставления жалобы без рассмотрения или неудовлетворения жалобы, я, в соответствии со ст. 19, 33, 38, 45, 46 Конституции РФ, ст. 3, ст. 22 ГПК РФ, ст. 1, 10, 21 федерального закона РФ «О прокуратуре РФ» №2202-1 от 17.01.1992г. буду вынуждена обратиться за защитой нарушенного права в прокуратуру и суд.</w:t>
      </w:r>
    </w:p>
    <w:p w:rsidR="00FE710F" w:rsidRDefault="00FE710F" w:rsidP="00FE710F">
      <w:r>
        <w:t>Приложение:</w:t>
      </w:r>
    </w:p>
    <w:p w:rsidR="00FE710F" w:rsidRDefault="00FE710F" w:rsidP="00FE710F">
      <w:pPr>
        <w:pStyle w:val="a3"/>
        <w:numPr>
          <w:ilvl w:val="0"/>
          <w:numId w:val="3"/>
        </w:numPr>
      </w:pPr>
      <w:r>
        <w:t>Копия свидетельства о рождении;</w:t>
      </w:r>
    </w:p>
    <w:p w:rsidR="003C5FD7" w:rsidRDefault="00FE710F" w:rsidP="00FE710F">
      <w:pPr>
        <w:pStyle w:val="a3"/>
        <w:numPr>
          <w:ilvl w:val="0"/>
          <w:numId w:val="3"/>
        </w:numPr>
      </w:pPr>
      <w:r>
        <w:t>Копия уведомления о регистрации ребенка в Книге учета.</w:t>
      </w:r>
    </w:p>
    <w:p w:rsidR="00FE710F" w:rsidRDefault="00FE710F" w:rsidP="00FE710F"/>
    <w:p w:rsidR="00FE710F" w:rsidRDefault="00FE710F" w:rsidP="00FE710F">
      <w:r>
        <w:t>ДАТА                                                                                                                                           ПОДПИСЬ</w:t>
      </w:r>
    </w:p>
    <w:sectPr w:rsidR="00FE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387"/>
    <w:multiLevelType w:val="hybridMultilevel"/>
    <w:tmpl w:val="EF12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1CDA"/>
    <w:multiLevelType w:val="hybridMultilevel"/>
    <w:tmpl w:val="247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0AD0"/>
    <w:multiLevelType w:val="hybridMultilevel"/>
    <w:tmpl w:val="D81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0F"/>
    <w:rsid w:val="003C5FD7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9E0C-D13D-4E2B-B5DC-E47EA432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1277</Words>
  <Characters>8749</Characters>
  <Application>Microsoft Office Word</Application>
  <DocSecurity>0</DocSecurity>
  <Lines>190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1</cp:revision>
  <dcterms:created xsi:type="dcterms:W3CDTF">2017-09-19T13:23:00Z</dcterms:created>
  <dcterms:modified xsi:type="dcterms:W3CDTF">2017-09-19T13:26:00Z</dcterms:modified>
</cp:coreProperties>
</file>