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8F" w:rsidRDefault="009A288F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Примерная форма апелляционной жалобы на решение арбитражного суда (подготовлено экспертами компании "Гарант")</w:t>
        </w:r>
      </w:hyperlink>
    </w:p>
    <w:p w:rsidR="009A288F" w:rsidRDefault="009A288F">
      <w:pPr>
        <w:ind w:firstLine="698"/>
        <w:jc w:val="right"/>
      </w:pPr>
      <w:r>
        <w:t>В [</w:t>
      </w:r>
      <w:r>
        <w:rPr>
          <w:rStyle w:val="a3"/>
          <w:bCs/>
        </w:rPr>
        <w:t>наименование арбитражного суда,</w:t>
      </w:r>
      <w:r>
        <w:rPr>
          <w:rStyle w:val="a3"/>
          <w:bCs/>
        </w:rPr>
        <w:br/>
        <w:t xml:space="preserve"> в который подается апелляционная жалоба</w:t>
      </w:r>
      <w:r>
        <w:t>]</w:t>
      </w:r>
      <w:r>
        <w:br/>
      </w:r>
      <w:r>
        <w:br/>
        <w:t>Податель жалобы:</w:t>
      </w:r>
      <w:r>
        <w:br/>
        <w:t>[</w:t>
      </w:r>
      <w:r>
        <w:rPr>
          <w:rStyle w:val="a3"/>
          <w:bCs/>
        </w:rPr>
        <w:t>процессуальное положение по делу</w:t>
      </w:r>
      <w:r>
        <w:t>]: [</w:t>
      </w:r>
      <w:r>
        <w:rPr>
          <w:rStyle w:val="a3"/>
          <w:bCs/>
        </w:rPr>
        <w:t>Ф. И. О./наименование</w:t>
      </w:r>
      <w:r>
        <w:t>]</w:t>
      </w:r>
      <w:r>
        <w:br/>
        <w:t>место жительства/адрес: [</w:t>
      </w:r>
      <w:r>
        <w:rPr>
          <w:rStyle w:val="a3"/>
          <w:bCs/>
        </w:rPr>
        <w:t>вписать нужное</w:t>
      </w:r>
      <w:r>
        <w:t>]</w:t>
      </w:r>
      <w:r>
        <w:br/>
        <w:t>телефон/факс: [</w:t>
      </w:r>
      <w:r>
        <w:rPr>
          <w:rStyle w:val="a3"/>
          <w:bCs/>
        </w:rPr>
        <w:t>значение</w:t>
      </w:r>
      <w:r>
        <w:t>]</w:t>
      </w:r>
      <w:r>
        <w:br/>
        <w:t>адрес электронной почты: [</w:t>
      </w:r>
      <w:r>
        <w:rPr>
          <w:rStyle w:val="a3"/>
          <w:bCs/>
        </w:rPr>
        <w:t>вписать нужное</w:t>
      </w:r>
      <w:r>
        <w:t>]</w:t>
      </w:r>
    </w:p>
    <w:p w:rsidR="009A288F" w:rsidRDefault="009A288F"/>
    <w:p w:rsidR="009A288F" w:rsidRDefault="009A288F">
      <w:pPr>
        <w:ind w:firstLine="698"/>
        <w:jc w:val="right"/>
      </w:pPr>
      <w:r>
        <w:t>[</w:t>
      </w:r>
      <w:r>
        <w:rPr>
          <w:rStyle w:val="a3"/>
          <w:bCs/>
        </w:rPr>
        <w:t>процессуальное положение по делу</w:t>
      </w:r>
      <w:r>
        <w:t>]: [</w:t>
      </w:r>
      <w:r>
        <w:rPr>
          <w:rStyle w:val="a3"/>
          <w:bCs/>
        </w:rPr>
        <w:t>Ф. И. О./наименование</w:t>
      </w:r>
      <w:r>
        <w:t>]</w:t>
      </w:r>
      <w:r>
        <w:br/>
        <w:t>место жительства/адрес: [</w:t>
      </w:r>
      <w:r>
        <w:rPr>
          <w:rStyle w:val="a3"/>
          <w:bCs/>
        </w:rPr>
        <w:t>вписать нужное</w:t>
      </w:r>
      <w:r>
        <w:t>]</w:t>
      </w:r>
      <w:r>
        <w:br/>
        <w:t>телефон/факс: [</w:t>
      </w:r>
      <w:r>
        <w:rPr>
          <w:rStyle w:val="a3"/>
          <w:bCs/>
        </w:rPr>
        <w:t>значение</w:t>
      </w:r>
      <w:r>
        <w:t>]</w:t>
      </w:r>
      <w:r>
        <w:br/>
        <w:t>адрес электронной почты: [</w:t>
      </w:r>
      <w:r>
        <w:rPr>
          <w:rStyle w:val="a3"/>
          <w:bCs/>
        </w:rPr>
        <w:t>вписать нужное</w:t>
      </w:r>
      <w:r>
        <w:t>]</w:t>
      </w:r>
    </w:p>
    <w:p w:rsidR="009A288F" w:rsidRDefault="009A288F"/>
    <w:p w:rsidR="009A288F" w:rsidRDefault="009A288F">
      <w:pPr>
        <w:pStyle w:val="1"/>
      </w:pPr>
      <w:r>
        <w:t>Апелляционная жалоба на решение арбитражного суда</w:t>
      </w:r>
    </w:p>
    <w:p w:rsidR="009A288F" w:rsidRDefault="009A288F"/>
    <w:p w:rsidR="009A288F" w:rsidRDefault="009A288F">
      <w:r>
        <w:t>Арбитражный суд [</w:t>
      </w:r>
      <w:r>
        <w:rPr>
          <w:rStyle w:val="a3"/>
          <w:bCs/>
        </w:rPr>
        <w:t>наименование</w:t>
      </w:r>
      <w:r>
        <w:t>] области [</w:t>
      </w:r>
      <w:r>
        <w:rPr>
          <w:rStyle w:val="a3"/>
          <w:bCs/>
        </w:rPr>
        <w:t>число, месяц, год</w:t>
      </w:r>
      <w:r>
        <w:t>] рассмотрел дело по иску/заявлению [</w:t>
      </w:r>
      <w:r>
        <w:rPr>
          <w:rStyle w:val="a3"/>
          <w:bCs/>
        </w:rPr>
        <w:t>полное наименование истца/заявителя</w:t>
      </w:r>
      <w:r>
        <w:t>] к [</w:t>
      </w:r>
      <w:r>
        <w:rPr>
          <w:rStyle w:val="a3"/>
          <w:bCs/>
        </w:rPr>
        <w:t>полное наименование ответчика</w:t>
      </w:r>
      <w:r>
        <w:t>] при участии [</w:t>
      </w:r>
      <w:r>
        <w:rPr>
          <w:rStyle w:val="a3"/>
          <w:bCs/>
        </w:rPr>
        <w:t>наименование иных лиц, участвующих в деле</w:t>
      </w:r>
      <w:r>
        <w:t>] о [</w:t>
      </w:r>
      <w:r>
        <w:rPr>
          <w:rStyle w:val="a3"/>
          <w:bCs/>
        </w:rPr>
        <w:t>суть заявленных требований</w:t>
      </w:r>
      <w:r>
        <w:t>].</w:t>
      </w:r>
    </w:p>
    <w:p w:rsidR="009A288F" w:rsidRDefault="009A288F">
      <w:r>
        <w:t>Решением суда от [</w:t>
      </w:r>
      <w:r>
        <w:rPr>
          <w:rStyle w:val="a3"/>
          <w:bCs/>
        </w:rPr>
        <w:t>число, месяц, год</w:t>
      </w:r>
      <w:r>
        <w:t>] по делу N [</w:t>
      </w:r>
      <w:r>
        <w:rPr>
          <w:rStyle w:val="a3"/>
          <w:bCs/>
        </w:rPr>
        <w:t>значение</w:t>
      </w:r>
      <w:r>
        <w:t>] заявленные требования удовлетворены/отклонены полностью/частично.</w:t>
      </w:r>
    </w:p>
    <w:p w:rsidR="009A288F" w:rsidRDefault="009A288F">
      <w:r>
        <w:t>Суд установил, что [</w:t>
      </w:r>
      <w:r>
        <w:rPr>
          <w:rStyle w:val="a3"/>
          <w:bCs/>
        </w:rPr>
        <w:t>указываются факты, положенные в основу решения суда</w:t>
      </w:r>
      <w:r>
        <w:t>].</w:t>
      </w:r>
    </w:p>
    <w:p w:rsidR="009A288F" w:rsidRDefault="009A288F">
      <w:r>
        <w:t>С данным решением суда полностью/в части не согласны. Полагаем, что данное решение суда незаконно и подлежит отмене полностью или в части/изменению в части в связи с [</w:t>
      </w:r>
      <w:r>
        <w:rPr>
          <w:rStyle w:val="a3"/>
          <w:bCs/>
        </w:rPr>
        <w:t>указать основание: неполным выяснением обстоятельств, имеющих значение для дела; недоказанностью имеющих значение для дела обстоятельств, которые суд считал установленными; несоответствием выводов, изложенных в решении, обстоятельствам дела; неправильным применением норм материального или процессуального права</w:t>
      </w:r>
      <w:r>
        <w:t>].</w:t>
      </w:r>
    </w:p>
    <w:p w:rsidR="009A288F" w:rsidRDefault="009A288F">
      <w:r>
        <w:t>[</w:t>
      </w:r>
      <w:r>
        <w:rPr>
          <w:rStyle w:val="a3"/>
          <w:bCs/>
        </w:rPr>
        <w:t>Указать требования лица, подающего жалобу, и основания, по которым податель жалобы считает решение неправильным со ссылкой на законы, иные нормативные правовые акты, обстоятельства дела и доказательства, имеющиеся в деле</w:t>
      </w:r>
      <w:r>
        <w:t>].</w:t>
      </w:r>
    </w:p>
    <w:p w:rsidR="009A288F" w:rsidRDefault="009A288F"/>
    <w:p w:rsidR="009A288F" w:rsidRDefault="009A288F">
      <w:r>
        <w:t xml:space="preserve">На основании изложенного и, руководствуясь </w:t>
      </w:r>
      <w:hyperlink r:id="rId8" w:history="1">
        <w:r>
          <w:rPr>
            <w:rStyle w:val="a4"/>
            <w:rFonts w:cs="Times New Roman CYR"/>
          </w:rPr>
          <w:t>статьями 257</w:t>
        </w:r>
      </w:hyperlink>
      <w:r>
        <w:t xml:space="preserve">, </w:t>
      </w:r>
      <w:hyperlink r:id="rId9" w:history="1">
        <w:r>
          <w:rPr>
            <w:rStyle w:val="a4"/>
            <w:rFonts w:cs="Times New Roman CYR"/>
          </w:rPr>
          <w:t>260</w:t>
        </w:r>
      </w:hyperlink>
      <w:r>
        <w:t xml:space="preserve">, </w:t>
      </w:r>
      <w:hyperlink r:id="rId10" w:history="1">
        <w:r>
          <w:rPr>
            <w:rStyle w:val="a4"/>
            <w:rFonts w:cs="Times New Roman CYR"/>
          </w:rPr>
          <w:t>269</w:t>
        </w:r>
      </w:hyperlink>
      <w:r>
        <w:t xml:space="preserve">, </w:t>
      </w:r>
      <w:hyperlink r:id="rId11" w:history="1">
        <w:r>
          <w:rPr>
            <w:rStyle w:val="a4"/>
            <w:rFonts w:cs="Times New Roman CYR"/>
          </w:rPr>
          <w:t>270</w:t>
        </w:r>
      </w:hyperlink>
      <w:r>
        <w:t xml:space="preserve"> АПК РФ, прошу:</w:t>
      </w:r>
    </w:p>
    <w:p w:rsidR="009A288F" w:rsidRDefault="009A288F">
      <w:r>
        <w:t>1. Решение Арбитражного суда [</w:t>
      </w:r>
      <w:r>
        <w:rPr>
          <w:rStyle w:val="a3"/>
          <w:bCs/>
        </w:rPr>
        <w:t>наименование</w:t>
      </w:r>
      <w:r>
        <w:t>] области от [</w:t>
      </w:r>
      <w:r>
        <w:rPr>
          <w:rStyle w:val="a3"/>
          <w:bCs/>
        </w:rPr>
        <w:t>число, месяц, год</w:t>
      </w:r>
      <w:r>
        <w:t>] по делу N [</w:t>
      </w:r>
      <w:r>
        <w:rPr>
          <w:rStyle w:val="a3"/>
          <w:bCs/>
        </w:rPr>
        <w:t>значение</w:t>
      </w:r>
      <w:r>
        <w:t>] отменить/изменить полностью/в части [</w:t>
      </w:r>
      <w:r>
        <w:rPr>
          <w:rStyle w:val="a3"/>
          <w:bCs/>
        </w:rPr>
        <w:t>при частичной отмене/изменении указать конкретно, в какой части, например, в части взыскания определенной суммы долга, пеней, штрафа или в части возложения обязанности совершить какие-либо действия</w:t>
      </w:r>
      <w:r>
        <w:t>].</w:t>
      </w:r>
    </w:p>
    <w:p w:rsidR="009A288F" w:rsidRDefault="009A288F">
      <w:r>
        <w:t>2. [</w:t>
      </w:r>
      <w:r>
        <w:rPr>
          <w:rStyle w:val="a3"/>
          <w:bCs/>
        </w:rPr>
        <w:t>Принять новый судебный акт об удовлетворении/отказе в удовлетворении заявленных требований либо прекратить производство по делу, либо оставить иск без рассмотрения полностью или в части</w:t>
      </w:r>
      <w:r>
        <w:t>].</w:t>
      </w:r>
    </w:p>
    <w:p w:rsidR="009A288F" w:rsidRDefault="009A288F"/>
    <w:p w:rsidR="009A288F" w:rsidRDefault="009A288F">
      <w:r>
        <w:t>Приложение:</w:t>
      </w:r>
    </w:p>
    <w:p w:rsidR="009A288F" w:rsidRDefault="009A288F">
      <w:r>
        <w:t>1) копия оспариваемого решения арбитражного суда;</w:t>
      </w:r>
    </w:p>
    <w:p w:rsidR="009A288F" w:rsidRDefault="009A288F">
      <w:r>
        <w:t>2) документы, подтверждающие уплату государственной пошлины в установленных порядке и размере или право на получение льготы по уплате государственной пошлины, либо ходатайство об отсрочке, рассрочке, зачете, уменьшении размера государственной пошлины;</w:t>
      </w:r>
    </w:p>
    <w:p w:rsidR="009A288F" w:rsidRDefault="009A288F">
      <w:r>
        <w:lastRenderedPageBreak/>
        <w:t>3) документ, подтверждающий направление или вручение другим лицам, участвующим в деле, копий апелляционной жалобы и документов, которые у них отсутствуют;</w:t>
      </w:r>
    </w:p>
    <w:p w:rsidR="009A288F" w:rsidRDefault="009A288F">
      <w:r>
        <w:t>4) доверенность или иной документ, подтверждающие полномочия на подписание апелляционной жалобы.</w:t>
      </w:r>
    </w:p>
    <w:p w:rsidR="009A288F" w:rsidRDefault="009A288F"/>
    <w:p w:rsidR="009A288F" w:rsidRDefault="009A288F">
      <w:r>
        <w:t>[</w:t>
      </w:r>
      <w:r>
        <w:rPr>
          <w:rStyle w:val="a3"/>
          <w:bCs/>
        </w:rPr>
        <w:t>должность, подпись, инициалы, фамилия</w:t>
      </w:r>
      <w:r>
        <w:t>]</w:t>
      </w:r>
    </w:p>
    <w:p w:rsidR="009A288F" w:rsidRDefault="009A288F"/>
    <w:p w:rsidR="009A288F" w:rsidRDefault="009A288F">
      <w:r>
        <w:t>[</w:t>
      </w:r>
      <w:r>
        <w:rPr>
          <w:rStyle w:val="a3"/>
          <w:bCs/>
        </w:rPr>
        <w:t>число, месяц, год</w:t>
      </w:r>
      <w:r>
        <w:t>]</w:t>
      </w:r>
    </w:p>
    <w:p w:rsidR="009A288F" w:rsidRDefault="009A288F"/>
    <w:sectPr w:rsidR="009A288F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BC" w:rsidRDefault="00A01BBC" w:rsidP="00BF7B3D">
      <w:r>
        <w:separator/>
      </w:r>
    </w:p>
  </w:endnote>
  <w:endnote w:type="continuationSeparator" w:id="0">
    <w:p w:rsidR="00A01BBC" w:rsidRDefault="00A01BBC" w:rsidP="00BF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9A288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A288F" w:rsidRDefault="009A28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C5115">
            <w:rPr>
              <w:rFonts w:ascii="Times New Roman" w:hAnsi="Times New Roman" w:cs="Times New Roman"/>
              <w:noProof/>
              <w:sz w:val="20"/>
              <w:szCs w:val="20"/>
            </w:rPr>
            <w:t>23.08.2022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A288F" w:rsidRDefault="009A28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A288F" w:rsidRDefault="009A28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C511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C511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BC" w:rsidRDefault="00A01BBC" w:rsidP="00BF7B3D">
      <w:r>
        <w:separator/>
      </w:r>
    </w:p>
  </w:footnote>
  <w:footnote w:type="continuationSeparator" w:id="0">
    <w:p w:rsidR="00A01BBC" w:rsidRDefault="00A01BBC" w:rsidP="00BF7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8F" w:rsidRDefault="009A288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Примерная форма апелляционной жалобы на решение арбитражного суда (подготовлено эксперт…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88F"/>
    <w:rsid w:val="003C5115"/>
    <w:rsid w:val="00842569"/>
    <w:rsid w:val="009A288F"/>
    <w:rsid w:val="00A01BBC"/>
    <w:rsid w:val="00B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2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A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7526/25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70521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7526/2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27526/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7526/2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2</cp:revision>
  <dcterms:created xsi:type="dcterms:W3CDTF">2022-08-23T17:36:00Z</dcterms:created>
  <dcterms:modified xsi:type="dcterms:W3CDTF">2022-08-23T17:36:00Z</dcterms:modified>
</cp:coreProperties>
</file>